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7AC33547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FD11D1">
        <w:rPr>
          <w:rFonts w:ascii="Arial" w:eastAsia="Arial" w:hAnsi="Arial" w:cs="Arial"/>
          <w:color w:val="1E427E"/>
          <w:sz w:val="88"/>
          <w:szCs w:val="88"/>
        </w:rPr>
        <w:t>8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484740CE" w:rsidR="00D85244" w:rsidRDefault="00FD11D1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Analyzing Reading Elements </w:t>
      </w:r>
      <w:r w:rsidR="00F469F5">
        <w:rPr>
          <w:rFonts w:ascii="Arial" w:eastAsia="Arial" w:hAnsi="Arial" w:cs="Arial"/>
          <w:color w:val="1E427E"/>
          <w:sz w:val="88"/>
          <w:szCs w:val="88"/>
        </w:rPr>
        <w:t>and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Text Structures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32C7A63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Default="00000000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3E7E754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42A24780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69DC600" w14:textId="77777777" w:rsidR="00D85244" w:rsidRDefault="00000000">
      <w:pPr>
        <w:spacing w:after="160" w:line="259" w:lineRule="auto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4DC1D94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2FEB1DC6" w14:textId="77777777" w:rsidR="00F83934" w:rsidRDefault="00F83934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270577F" w14:textId="02DBB421" w:rsidR="00492C2B" w:rsidRPr="00492C2B" w:rsidRDefault="00492C2B" w:rsidP="00AA15F7">
      <w:pPr>
        <w:widowControl w:val="0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iCs/>
          <w:color w:val="1E427E"/>
          <w:sz w:val="32"/>
          <w:szCs w:val="32"/>
        </w:rPr>
      </w:pPr>
      <w:r w:rsidRPr="00492C2B">
        <w:rPr>
          <w:rFonts w:ascii="Arial" w:eastAsia="Arial" w:hAnsi="Arial" w:cs="Arial"/>
          <w:iCs/>
          <w:color w:val="1E427E"/>
          <w:sz w:val="32"/>
          <w:szCs w:val="32"/>
        </w:rPr>
        <w:t xml:space="preserve">How </w:t>
      </w:r>
      <w:r w:rsidR="00FD11D1">
        <w:rPr>
          <w:rFonts w:ascii="Arial" w:eastAsia="Arial" w:hAnsi="Arial" w:cs="Arial"/>
          <w:iCs/>
          <w:color w:val="1E427E"/>
          <w:sz w:val="32"/>
          <w:szCs w:val="32"/>
        </w:rPr>
        <w:t>would you describe reading elements</w:t>
      </w:r>
      <w:r w:rsidRPr="00492C2B">
        <w:rPr>
          <w:rFonts w:ascii="Arial" w:eastAsia="Arial" w:hAnsi="Arial" w:cs="Arial"/>
          <w:iCs/>
          <w:color w:val="1E427E"/>
          <w:sz w:val="32"/>
          <w:szCs w:val="32"/>
        </w:rPr>
        <w:t>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3292CA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DA3A1A4" w14:textId="77777777" w:rsidR="00492C2B" w:rsidRPr="00562EE1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8EB274D" w14:textId="5A538253" w:rsidR="00492C2B" w:rsidRPr="00492C2B" w:rsidRDefault="00FD11D1" w:rsidP="00AA15F7">
      <w:pPr>
        <w:widowControl w:val="0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iCs/>
          <w:color w:val="1E427E"/>
          <w:sz w:val="32"/>
          <w:szCs w:val="32"/>
        </w:rPr>
      </w:pPr>
      <w:r>
        <w:rPr>
          <w:rFonts w:ascii="Arial" w:eastAsia="Arial" w:hAnsi="Arial" w:cs="Arial"/>
          <w:iCs/>
          <w:color w:val="1E427E"/>
          <w:sz w:val="32"/>
          <w:szCs w:val="32"/>
        </w:rPr>
        <w:t>How would you describe text structures</w:t>
      </w:r>
      <w:r w:rsidR="00492C2B">
        <w:rPr>
          <w:rFonts w:ascii="Arial" w:eastAsia="Arial" w:hAnsi="Arial" w:cs="Arial"/>
          <w:iCs/>
          <w:color w:val="1E427E"/>
          <w:sz w:val="32"/>
          <w:szCs w:val="32"/>
        </w:rPr>
        <w:t>?</w:t>
      </w: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3C1FB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9AC990" w14:textId="77777777" w:rsidR="00492C2B" w:rsidRPr="00562EE1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33AD8944" w:rsidR="00D85244" w:rsidRDefault="00FD11D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Reading Elements</w:t>
      </w:r>
    </w:p>
    <w:p w14:paraId="1CF6746D" w14:textId="77777777" w:rsidR="00F83934" w:rsidRDefault="00F83934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6FD1268D" w14:textId="2FA2E96B" w:rsidR="00D85244" w:rsidRPr="00FD11D1" w:rsidRDefault="00FD11D1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 w:rsidRPr="00FD11D1">
        <w:rPr>
          <w:rFonts w:ascii="Arial" w:eastAsia="Arial" w:hAnsi="Arial" w:cs="Arial"/>
          <w:color w:val="1E427E"/>
          <w:sz w:val="32"/>
          <w:szCs w:val="32"/>
        </w:rPr>
        <w:t>Can you think of other literary elements that authors include in their writing?</w:t>
      </w:r>
      <w:r w:rsidR="00492C2B"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45C0D1E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32"/>
          <w:szCs w:val="32"/>
        </w:rPr>
      </w:pP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79A67BC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98A4348" w14:textId="77777777" w:rsidR="00492C2B" w:rsidRPr="00562EE1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84A7FF0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3D1B10CD" w14:textId="77777777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5260508E" w14:textId="77777777" w:rsidR="00D85244" w:rsidRDefault="00D85244">
      <w:pPr>
        <w:rPr>
          <w:rFonts w:ascii="Arial" w:eastAsia="Arial" w:hAnsi="Arial" w:cs="Arial"/>
        </w:rPr>
      </w:pPr>
      <w:bookmarkStart w:id="1" w:name="_heading=h.6qepp9hwj0zr" w:colFirst="0" w:colLast="0"/>
      <w:bookmarkEnd w:id="1"/>
    </w:p>
    <w:p w14:paraId="53FF2762" w14:textId="77777777" w:rsidR="00D85244" w:rsidRDefault="00D85244">
      <w:pPr>
        <w:rPr>
          <w:rFonts w:ascii="Arial" w:eastAsia="Arial" w:hAnsi="Arial" w:cs="Arial"/>
        </w:rPr>
      </w:pPr>
      <w:bookmarkStart w:id="2" w:name="_heading=h.tkpktxlvcwko" w:colFirst="0" w:colLast="0"/>
      <w:bookmarkEnd w:id="2"/>
    </w:p>
    <w:p w14:paraId="7E96C598" w14:textId="77777777" w:rsidR="00D85244" w:rsidRDefault="00D85244">
      <w:pPr>
        <w:rPr>
          <w:rFonts w:ascii="Arial" w:eastAsia="Arial" w:hAnsi="Arial" w:cs="Arial"/>
        </w:rPr>
      </w:pPr>
      <w:bookmarkStart w:id="3" w:name="_heading=h.xdrqiwgv5sjp" w:colFirst="0" w:colLast="0"/>
      <w:bookmarkEnd w:id="3"/>
    </w:p>
    <w:p w14:paraId="7927671B" w14:textId="77777777" w:rsidR="00D85244" w:rsidRDefault="00D85244">
      <w:pPr>
        <w:rPr>
          <w:rFonts w:ascii="Arial" w:eastAsia="Arial" w:hAnsi="Arial" w:cs="Arial"/>
        </w:rPr>
      </w:pPr>
      <w:bookmarkStart w:id="4" w:name="_heading=h.1ojr5dvfoeuc" w:colFirst="0" w:colLast="0"/>
      <w:bookmarkEnd w:id="4"/>
    </w:p>
    <w:p w14:paraId="77AB5FA1" w14:textId="77777777" w:rsidR="00D85244" w:rsidRDefault="00D85244">
      <w:pPr>
        <w:rPr>
          <w:rFonts w:ascii="Arial" w:eastAsia="Arial" w:hAnsi="Arial" w:cs="Arial"/>
        </w:rPr>
      </w:pPr>
      <w:bookmarkStart w:id="5" w:name="_heading=h.4lhhd8dcuev7" w:colFirst="0" w:colLast="0"/>
      <w:bookmarkEnd w:id="5"/>
    </w:p>
    <w:p w14:paraId="0480A831" w14:textId="77777777" w:rsidR="00D85244" w:rsidRDefault="00D85244">
      <w:pPr>
        <w:rPr>
          <w:rFonts w:ascii="Arial" w:eastAsia="Arial" w:hAnsi="Arial" w:cs="Arial"/>
        </w:rPr>
      </w:pPr>
      <w:bookmarkStart w:id="6" w:name="_heading=h.7zp3dvo753a3" w:colFirst="0" w:colLast="0"/>
      <w:bookmarkEnd w:id="6"/>
    </w:p>
    <w:p w14:paraId="56C10749" w14:textId="77777777" w:rsidR="00D85244" w:rsidRDefault="00D85244">
      <w:pPr>
        <w:rPr>
          <w:rFonts w:ascii="Arial" w:eastAsia="Arial" w:hAnsi="Arial" w:cs="Arial"/>
        </w:rPr>
      </w:pPr>
      <w:bookmarkStart w:id="7" w:name="_heading=h.leclyo1g7c3e" w:colFirst="0" w:colLast="0"/>
      <w:bookmarkEnd w:id="7"/>
    </w:p>
    <w:p w14:paraId="46417128" w14:textId="77777777" w:rsidR="00D85244" w:rsidRDefault="00D85244">
      <w:pPr>
        <w:rPr>
          <w:rFonts w:ascii="Arial" w:eastAsia="Arial" w:hAnsi="Arial" w:cs="Arial"/>
        </w:rPr>
      </w:pPr>
      <w:bookmarkStart w:id="8" w:name="_heading=h.1cq9a2iq1uo" w:colFirst="0" w:colLast="0"/>
      <w:bookmarkEnd w:id="8"/>
    </w:p>
    <w:p w14:paraId="579EEC1D" w14:textId="77777777" w:rsidR="00D85244" w:rsidRDefault="00D85244">
      <w:pPr>
        <w:rPr>
          <w:rFonts w:ascii="Arial" w:eastAsia="Arial" w:hAnsi="Arial" w:cs="Arial"/>
        </w:rPr>
      </w:pPr>
      <w:bookmarkStart w:id="9" w:name="_heading=h.h48jg65rdepi" w:colFirst="0" w:colLast="0"/>
      <w:bookmarkEnd w:id="9"/>
    </w:p>
    <w:p w14:paraId="06D4F38C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</w:p>
    <w:p w14:paraId="599B20B4" w14:textId="21BD08AC" w:rsidR="00D85244" w:rsidRDefault="00492C2B" w:rsidP="00FD11D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 xml:space="preserve">Text </w:t>
      </w:r>
      <w:r w:rsidR="00FD11D1">
        <w:rPr>
          <w:rFonts w:ascii="Arial" w:eastAsia="Arial" w:hAnsi="Arial" w:cs="Arial"/>
          <w:b/>
          <w:color w:val="1E427E"/>
          <w:sz w:val="48"/>
          <w:szCs w:val="48"/>
        </w:rPr>
        <w:t>Features and Their Purpose</w:t>
      </w:r>
    </w:p>
    <w:p w14:paraId="042D8003" w14:textId="77777777" w:rsidR="00F83934" w:rsidRDefault="00F83934" w:rsidP="00FD11D1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</w:p>
    <w:p w14:paraId="7E76D63E" w14:textId="60C90603" w:rsidR="00492C2B" w:rsidRDefault="00FD11D1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What are some examples of the different types of text features and describe their </w:t>
      </w:r>
      <w:r w:rsidR="00996CE2">
        <w:rPr>
          <w:rFonts w:ascii="Arial" w:eastAsia="Arial" w:hAnsi="Arial" w:cs="Arial"/>
          <w:color w:val="1E427E"/>
          <w:sz w:val="32"/>
          <w:szCs w:val="32"/>
        </w:rPr>
        <w:t>purpose?</w:t>
      </w:r>
    </w:p>
    <w:p w14:paraId="56D90CFB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DB6E19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4FD22CF" w14:textId="77777777" w:rsidR="00492C2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6E2D30B8" w14:textId="77777777" w:rsidR="00492C2B" w:rsidRPr="00562EE1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151312BC" w:rsidR="00D85244" w:rsidRDefault="00FD11D1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Grade Level Reading Elements, Techniques, and Text Structures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7F9F4A2B" w14:textId="77777777" w:rsidR="00FD11D1" w:rsidRPr="00FD11D1" w:rsidRDefault="00FD11D1" w:rsidP="00FD11D1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>Examine the Reading Informational Text and Reading Literature standards for your grade level. Identify and record the different reading elements, techniques, and structures that you found explicitly or implied.</w:t>
      </w:r>
    </w:p>
    <w:p w14:paraId="3B3BF598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778E09C9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F1A5CBB" w14:textId="77777777" w:rsidR="00AA15F7" w:rsidRPr="00562EE1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D31FEB1" w14:textId="70F0D211" w:rsidR="00AA15F7" w:rsidRDefault="00FD11D1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Questions Supporting the Interrelationship of Reading Elements</w:t>
      </w:r>
    </w:p>
    <w:p w14:paraId="0E1BFC46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1F8004B" w14:textId="77777777" w:rsidR="00FD11D1" w:rsidRPr="00FD11D1" w:rsidRDefault="00FD11D1" w:rsidP="00FD11D1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>What questions would you ask students to ensure their deep understanding of the reading elements, author’s word choice and central idea, and how they are interrelated?</w:t>
      </w:r>
    </w:p>
    <w:p w14:paraId="563A8981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EB9F1F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F3E572B" wp14:editId="35A2BFC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771835766" name="Connector: Elbow 17718357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13D1" id="Connector: Elbow 1771835766" o:spid="_x0000_s1026" type="#_x0000_t34" alt="&quot;&quot;" style="position:absolute;margin-left:-7.95pt;margin-top:11.75pt;width:34.3pt;height:47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5E84F509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DB945B8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7B46974" w14:textId="77777777" w:rsidR="00AA15F7" w:rsidRPr="00562EE1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12D780DC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707723D4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25A666C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28AAD90" w14:textId="0B503A2D" w:rsidR="00AA15F7" w:rsidRDefault="00AA15F7" w:rsidP="00FD11D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558DF8B2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6447A57F" w14:textId="717679A2" w:rsidR="00FD11D1" w:rsidRPr="00FD11D1" w:rsidRDefault="00F469F5" w:rsidP="00FD11D1">
      <w:pPr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What instructional practices </w:t>
      </w:r>
      <w:r w:rsidR="005C7835">
        <w:rPr>
          <w:rFonts w:ascii="Arial" w:eastAsia="Arial" w:hAnsi="Arial" w:cs="Arial"/>
          <w:color w:val="1E427E"/>
          <w:sz w:val="32"/>
          <w:szCs w:val="32"/>
        </w:rPr>
        <w:t xml:space="preserve">can be used to </w:t>
      </w:r>
      <w:r>
        <w:rPr>
          <w:rFonts w:ascii="Arial" w:eastAsia="Arial" w:hAnsi="Arial" w:cs="Arial"/>
          <w:color w:val="1E427E"/>
          <w:sz w:val="32"/>
          <w:szCs w:val="32"/>
        </w:rPr>
        <w:t>teach students</w:t>
      </w:r>
      <w:r w:rsidR="00FD11D1" w:rsidRPr="00FD11D1">
        <w:rPr>
          <w:rFonts w:ascii="Arial" w:eastAsia="Arial" w:hAnsi="Arial" w:cs="Arial"/>
          <w:color w:val="1E427E"/>
          <w:sz w:val="32"/>
          <w:szCs w:val="32"/>
        </w:rPr>
        <w:t xml:space="preserve"> to identify and deeply understand the grade level reading elements and text structures?</w:t>
      </w:r>
    </w:p>
    <w:p w14:paraId="42320455" w14:textId="77777777" w:rsidR="00AA15F7" w:rsidRDefault="00AA15F7" w:rsidP="00AA15F7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6CF4E26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29F5BD61" w14:textId="77777777" w:rsidR="00AA15F7" w:rsidRPr="00562EE1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53AE3181" w14:textId="1ED67F68" w:rsidR="00FD11D1" w:rsidRPr="00FD11D1" w:rsidRDefault="00FD11D1" w:rsidP="00FD11D1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>Examine a series of text dependent questions. Describe how they signal to students to demonstrate an interrelationship between two reading elements and/or text structures</w:t>
      </w:r>
      <w:r w:rsidR="00F469F5">
        <w:rPr>
          <w:rFonts w:ascii="Arial" w:eastAsia="Arial" w:hAnsi="Arial" w:cs="Arial"/>
          <w:color w:val="1E427E"/>
          <w:sz w:val="32"/>
          <w:szCs w:val="32"/>
        </w:rPr>
        <w:t>.</w:t>
      </w:r>
    </w:p>
    <w:p w14:paraId="623BD615" w14:textId="77777777" w:rsidR="00AA15F7" w:rsidRPr="00AA15F7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DB6E19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D29DD9D" w14:textId="77777777" w:rsidR="00AA15F7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1A278743" w14:textId="77777777" w:rsidR="00AA15F7" w:rsidRPr="00562EE1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767171" w:themeColor="background2" w:themeShade="80"/>
          <w:sz w:val="28"/>
          <w:szCs w:val="28"/>
        </w:rPr>
      </w:pPr>
      <w:r w:rsidRPr="00562EE1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562EE1">
        <w:rPr>
          <w:rFonts w:ascii="Arial" w:eastAsia="Arial" w:hAnsi="Arial" w:cs="Arial"/>
          <w:color w:val="767171" w:themeColor="background2" w:themeShade="80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3DEE" w14:textId="77777777" w:rsidR="00DD2288" w:rsidRDefault="00DD2288">
      <w:r>
        <w:separator/>
      </w:r>
    </w:p>
  </w:endnote>
  <w:endnote w:type="continuationSeparator" w:id="0">
    <w:p w14:paraId="4BF32343" w14:textId="77777777" w:rsidR="00DD2288" w:rsidRDefault="00D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0A2557C4">
          <wp:extent cx="7772400" cy="838155"/>
          <wp:effectExtent l="0" t="0" r="0" b="0"/>
          <wp:docPr id="70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235E" w14:textId="77777777" w:rsidR="00DD2288" w:rsidRDefault="00DD2288">
      <w:r>
        <w:separator/>
      </w:r>
    </w:p>
  </w:footnote>
  <w:footnote w:type="continuationSeparator" w:id="0">
    <w:p w14:paraId="6F0FE218" w14:textId="77777777" w:rsidR="00DD2288" w:rsidRDefault="00DD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474BF31E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num w:numId="1" w16cid:durableId="1591426247">
    <w:abstractNumId w:val="5"/>
  </w:num>
  <w:num w:numId="2" w16cid:durableId="310641491">
    <w:abstractNumId w:val="0"/>
  </w:num>
  <w:num w:numId="3" w16cid:durableId="771172164">
    <w:abstractNumId w:val="2"/>
  </w:num>
  <w:num w:numId="4" w16cid:durableId="268975146">
    <w:abstractNumId w:val="1"/>
  </w:num>
  <w:num w:numId="5" w16cid:durableId="1772429748">
    <w:abstractNumId w:val="4"/>
  </w:num>
  <w:num w:numId="6" w16cid:durableId="893590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051847"/>
    <w:rsid w:val="001148C8"/>
    <w:rsid w:val="00117B50"/>
    <w:rsid w:val="001739C7"/>
    <w:rsid w:val="00202EAD"/>
    <w:rsid w:val="00283FC2"/>
    <w:rsid w:val="002F0DA6"/>
    <w:rsid w:val="00492C2B"/>
    <w:rsid w:val="004D32B9"/>
    <w:rsid w:val="00562EE1"/>
    <w:rsid w:val="005C7835"/>
    <w:rsid w:val="007B09AA"/>
    <w:rsid w:val="00944A94"/>
    <w:rsid w:val="00996CE2"/>
    <w:rsid w:val="00AA15F7"/>
    <w:rsid w:val="00B91163"/>
    <w:rsid w:val="00BA339F"/>
    <w:rsid w:val="00D85244"/>
    <w:rsid w:val="00DD2288"/>
    <w:rsid w:val="00EC4A6D"/>
    <w:rsid w:val="00F469F5"/>
    <w:rsid w:val="00F574CF"/>
    <w:rsid w:val="00F8393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F0DA6"/>
  </w:style>
  <w:style w:type="character" w:styleId="CommentReference">
    <w:name w:val="annotation reference"/>
    <w:basedOn w:val="DefaultParagraphFont"/>
    <w:uiPriority w:val="99"/>
    <w:semiHidden/>
    <w:unhideWhenUsed/>
    <w:rsid w:val="0005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</Words>
  <Characters>1665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3</cp:revision>
  <dcterms:created xsi:type="dcterms:W3CDTF">2024-02-08T19:20:00Z</dcterms:created>
  <dcterms:modified xsi:type="dcterms:W3CDTF">2024-02-19T22:08:00Z</dcterms:modified>
</cp:coreProperties>
</file>