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F7C0" w14:textId="2FF23DF4" w:rsidR="00D85244" w:rsidRDefault="00000000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 xml:space="preserve">Module </w:t>
      </w:r>
      <w:r w:rsidR="00BC550E">
        <w:rPr>
          <w:rFonts w:ascii="Arial" w:eastAsia="Arial" w:hAnsi="Arial" w:cs="Arial"/>
          <w:color w:val="1E427E"/>
          <w:sz w:val="88"/>
          <w:szCs w:val="88"/>
        </w:rPr>
        <w:t>1</w:t>
      </w:r>
      <w:r w:rsidR="00380BB7">
        <w:rPr>
          <w:rFonts w:ascii="Arial" w:eastAsia="Arial" w:hAnsi="Arial" w:cs="Arial"/>
          <w:color w:val="1E427E"/>
          <w:sz w:val="88"/>
          <w:szCs w:val="88"/>
        </w:rPr>
        <w:t>2</w:t>
      </w:r>
      <w:r>
        <w:rPr>
          <w:rFonts w:ascii="Arial" w:eastAsia="Arial" w:hAnsi="Arial" w:cs="Arial"/>
          <w:color w:val="1E427E"/>
          <w:sz w:val="88"/>
          <w:szCs w:val="88"/>
        </w:rPr>
        <w:t xml:space="preserve"> Journal</w:t>
      </w:r>
    </w:p>
    <w:p w14:paraId="21585259" w14:textId="77777777" w:rsidR="00D85244" w:rsidRDefault="00D85244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</w:p>
    <w:p w14:paraId="545BF2C1" w14:textId="6AE4043A" w:rsidR="00D85244" w:rsidRDefault="00380BB7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>Analyzing Student TDA Responses Using the Learning Progressions</w:t>
      </w:r>
    </w:p>
    <w:p w14:paraId="667CA875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5757823E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79D07CA1" w14:textId="77777777" w:rsidR="00AF1ED0" w:rsidRDefault="00AF1ED0">
      <w:pPr>
        <w:ind w:left="-540"/>
        <w:rPr>
          <w:rFonts w:ascii="Arial" w:eastAsia="Arial" w:hAnsi="Arial" w:cs="Arial"/>
          <w:sz w:val="88"/>
          <w:szCs w:val="88"/>
        </w:rPr>
      </w:pPr>
    </w:p>
    <w:p w14:paraId="5E8034DA" w14:textId="77777777" w:rsidR="001D37A1" w:rsidRDefault="001D37A1">
      <w:pPr>
        <w:ind w:left="-540"/>
        <w:rPr>
          <w:rFonts w:ascii="Arial" w:eastAsia="Arial" w:hAnsi="Arial" w:cs="Arial"/>
          <w:sz w:val="88"/>
          <w:szCs w:val="88"/>
        </w:rPr>
      </w:pPr>
    </w:p>
    <w:p w14:paraId="6C5FF716" w14:textId="77777777" w:rsidR="00D85244" w:rsidRPr="00384460" w:rsidRDefault="00000000">
      <w:pPr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  <w:r>
        <w:rPr>
          <w:rFonts w:ascii="Arial" w:eastAsia="Arial" w:hAnsi="Arial" w:cs="Arial"/>
          <w:b/>
          <w:color w:val="1E427E"/>
          <w:sz w:val="52"/>
          <w:szCs w:val="52"/>
        </w:rPr>
        <w:t>Name:</w:t>
      </w:r>
      <w:r>
        <w:rPr>
          <w:rFonts w:ascii="Arial" w:eastAsia="Arial" w:hAnsi="Arial" w:cs="Arial"/>
          <w:b/>
          <w:color w:val="134163"/>
          <w:sz w:val="52"/>
          <w:szCs w:val="52"/>
        </w:rPr>
        <w:t xml:space="preserve"> </w:t>
      </w:r>
      <w:r w:rsidRPr="00384460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</w:p>
    <w:p w14:paraId="38970001" w14:textId="77777777" w:rsidR="00D85244" w:rsidRPr="00384460" w:rsidRDefault="00D85244">
      <w:pPr>
        <w:spacing w:after="160" w:line="259" w:lineRule="auto"/>
        <w:rPr>
          <w:rFonts w:ascii="Corbel" w:eastAsia="Corbel" w:hAnsi="Corbel" w:cs="Corbel"/>
          <w:color w:val="808080" w:themeColor="background1" w:themeShade="80"/>
          <w:sz w:val="22"/>
          <w:szCs w:val="22"/>
        </w:rPr>
      </w:pPr>
    </w:p>
    <w:p w14:paraId="13E7E754" w14:textId="77777777" w:rsidR="00D85244" w:rsidRPr="00384460" w:rsidRDefault="00D85244">
      <w:pPr>
        <w:spacing w:after="160" w:line="259" w:lineRule="auto"/>
        <w:rPr>
          <w:rFonts w:ascii="Corbel" w:eastAsia="Corbel" w:hAnsi="Corbel" w:cs="Corbel"/>
          <w:color w:val="808080" w:themeColor="background1" w:themeShade="80"/>
          <w:sz w:val="22"/>
          <w:szCs w:val="22"/>
        </w:rPr>
      </w:pPr>
    </w:p>
    <w:p w14:paraId="42A24780" w14:textId="77777777" w:rsidR="00D85244" w:rsidRPr="00384460" w:rsidRDefault="00D85244">
      <w:pPr>
        <w:spacing w:after="160" w:line="259" w:lineRule="auto"/>
        <w:rPr>
          <w:rFonts w:ascii="Corbel" w:eastAsia="Corbel" w:hAnsi="Corbel" w:cs="Corbel"/>
          <w:color w:val="808080" w:themeColor="background1" w:themeShade="80"/>
          <w:sz w:val="22"/>
          <w:szCs w:val="22"/>
        </w:rPr>
      </w:pPr>
    </w:p>
    <w:p w14:paraId="4DC1D94C" w14:textId="2BD1C30A" w:rsidR="00D85244" w:rsidRDefault="00000000" w:rsidP="001D37A1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br w:type="page"/>
      </w:r>
      <w:r>
        <w:rPr>
          <w:rFonts w:ascii="Arial" w:eastAsia="Arial" w:hAnsi="Arial" w:cs="Arial"/>
          <w:b/>
          <w:color w:val="1E427E"/>
          <w:sz w:val="48"/>
          <w:szCs w:val="48"/>
        </w:rPr>
        <w:lastRenderedPageBreak/>
        <w:t>Warm-Up</w:t>
      </w:r>
    </w:p>
    <w:p w14:paraId="61692A61" w14:textId="77777777" w:rsidR="001D37A1" w:rsidRDefault="001D37A1" w:rsidP="001D37A1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71BCD172" w14:textId="01C729F2" w:rsidR="00BC550E" w:rsidRPr="00BC550E" w:rsidRDefault="00380BB7" w:rsidP="00BC550E">
      <w:pPr>
        <w:numPr>
          <w:ilvl w:val="0"/>
          <w:numId w:val="8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How do you use student responses to a TDA prompt?</w:t>
      </w:r>
    </w:p>
    <w:p w14:paraId="0FCF1878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6EA79C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C27EF5B" wp14:editId="73163F7C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2012309901" name="Connector: Elbow 20123099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E77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012309901" o:spid="_x0000_s1026" type="#_x0000_t34" alt="&quot;&quot;" style="position:absolute;margin-left:-7.95pt;margin-top:11.75pt;width:34.3pt;height:47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C4F8EE1" w14:textId="77777777" w:rsidR="00492C2B" w:rsidRPr="00384460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53292CAC" w14:textId="77777777" w:rsidR="00492C2B" w:rsidRPr="00384460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6DA3A1A4" w14:textId="77777777" w:rsidR="00492C2B" w:rsidRPr="00384460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384460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384460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397D04A5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3454E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D6ED693" w14:textId="2795E0C8" w:rsidR="00BC550E" w:rsidRPr="00BC550E" w:rsidRDefault="00380BB7" w:rsidP="00BC550E">
      <w:pPr>
        <w:pStyle w:val="ListParagraph"/>
        <w:widowControl w:val="0"/>
        <w:numPr>
          <w:ilvl w:val="0"/>
          <w:numId w:val="8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Why do you think it is important to analyze student work rather than score student work for a grade?</w:t>
      </w:r>
    </w:p>
    <w:p w14:paraId="78EB274D" w14:textId="6D6CAF55" w:rsidR="00492C2B" w:rsidRPr="00492C2B" w:rsidRDefault="00492C2B" w:rsidP="00BC550E">
      <w:pPr>
        <w:widowControl w:val="0"/>
        <w:spacing w:after="160" w:line="259" w:lineRule="auto"/>
        <w:ind w:left="720"/>
        <w:rPr>
          <w:rFonts w:ascii="Arial" w:eastAsia="Arial" w:hAnsi="Arial" w:cs="Arial"/>
          <w:iCs/>
          <w:color w:val="1E427E"/>
          <w:sz w:val="32"/>
          <w:szCs w:val="32"/>
        </w:rPr>
      </w:pPr>
    </w:p>
    <w:p w14:paraId="234BF09B" w14:textId="77777777" w:rsidR="00492C2B" w:rsidRPr="00492C2B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A1B74B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287A8D2" wp14:editId="096466B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30742112" name="Connector: Elbow 1330742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61D2" id="Connector: Elbow 1330742112" o:spid="_x0000_s1026" type="#_x0000_t34" alt="&quot;&quot;" style="position:absolute;margin-left:-7.95pt;margin-top:11.75pt;width:34.3pt;height:47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7A5A5A03" w14:textId="77777777" w:rsidR="00492C2B" w:rsidRPr="00384460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773C1FBF" w14:textId="77777777" w:rsidR="00492C2B" w:rsidRPr="00384460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589AC990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84460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453377CC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4D8C1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A7B7F36" w14:textId="042A6DBD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ECBF9DB" w14:textId="77777777" w:rsidR="00D85244" w:rsidRDefault="00000000">
      <w:pPr>
        <w:spacing w:after="160" w:line="259" w:lineRule="auto"/>
        <w:jc w:val="center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323D2C16" w14:textId="5DE1224F" w:rsidR="00D85244" w:rsidRDefault="00380BB7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Purposes for Analyzing Student Work</w:t>
      </w:r>
    </w:p>
    <w:p w14:paraId="7A03C50A" w14:textId="77777777" w:rsidR="001D37A1" w:rsidRDefault="001D37A1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1A212C6A" w14:textId="560B10C6" w:rsidR="00AF1ED0" w:rsidRDefault="00380BB7" w:rsidP="00BC550E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bookmarkStart w:id="0" w:name="_heading=h.pcliqll006oh" w:colFirst="0" w:colLast="0"/>
      <w:bookmarkEnd w:id="0"/>
      <w:r>
        <w:rPr>
          <w:rFonts w:ascii="Arial" w:eastAsia="Arial" w:hAnsi="Arial" w:cs="Arial"/>
          <w:color w:val="1E427E"/>
          <w:sz w:val="32"/>
          <w:szCs w:val="32"/>
        </w:rPr>
        <w:t>Select one of the purposes for analyzing student work using the TDA Learning Progressions:</w:t>
      </w:r>
    </w:p>
    <w:p w14:paraId="5DBB2AF7" w14:textId="77777777" w:rsidR="00380BB7" w:rsidRPr="00380BB7" w:rsidRDefault="00380BB7" w:rsidP="00380BB7">
      <w:pPr>
        <w:widowControl w:val="0"/>
        <w:numPr>
          <w:ilvl w:val="0"/>
          <w:numId w:val="13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380BB7">
        <w:rPr>
          <w:rFonts w:ascii="Arial" w:eastAsia="Arial" w:hAnsi="Arial" w:cs="Arial"/>
          <w:color w:val="1E427E"/>
          <w:sz w:val="32"/>
          <w:szCs w:val="32"/>
        </w:rPr>
        <w:t>Review the quality and effectiveness of a text dependent analysis prompt and close reading text dependent questions.</w:t>
      </w:r>
    </w:p>
    <w:p w14:paraId="706C24D0" w14:textId="6C3367C6" w:rsidR="00380BB7" w:rsidRPr="00380BB7" w:rsidRDefault="00380BB7" w:rsidP="00380BB7">
      <w:pPr>
        <w:widowControl w:val="0"/>
        <w:numPr>
          <w:ilvl w:val="0"/>
          <w:numId w:val="13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380BB7">
        <w:rPr>
          <w:rFonts w:ascii="Arial" w:eastAsia="Arial" w:hAnsi="Arial" w:cs="Arial"/>
          <w:color w:val="1E427E"/>
          <w:sz w:val="32"/>
          <w:szCs w:val="32"/>
        </w:rPr>
        <w:t>Make key instructional decisions for individual students and/or groups of students by targeting support and differentiating instruction for comprehension, analysis</w:t>
      </w:r>
      <w:r w:rsidR="00137E4E">
        <w:rPr>
          <w:rFonts w:ascii="Arial" w:eastAsia="Arial" w:hAnsi="Arial" w:cs="Arial"/>
          <w:color w:val="1E427E"/>
          <w:sz w:val="32"/>
          <w:szCs w:val="32"/>
        </w:rPr>
        <w:t>,</w:t>
      </w:r>
      <w:r w:rsidRPr="00380BB7">
        <w:rPr>
          <w:rFonts w:ascii="Arial" w:eastAsia="Arial" w:hAnsi="Arial" w:cs="Arial"/>
          <w:color w:val="1E427E"/>
          <w:sz w:val="32"/>
          <w:szCs w:val="32"/>
        </w:rPr>
        <w:t xml:space="preserve"> and essay writing.</w:t>
      </w:r>
    </w:p>
    <w:p w14:paraId="7FCD2CA8" w14:textId="77777777" w:rsidR="00380BB7" w:rsidRPr="00380BB7" w:rsidRDefault="00380BB7" w:rsidP="00380BB7">
      <w:pPr>
        <w:widowControl w:val="0"/>
        <w:numPr>
          <w:ilvl w:val="0"/>
          <w:numId w:val="13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380BB7">
        <w:rPr>
          <w:rFonts w:ascii="Arial" w:eastAsia="Arial" w:hAnsi="Arial" w:cs="Arial"/>
          <w:color w:val="1E427E"/>
          <w:sz w:val="32"/>
          <w:szCs w:val="32"/>
        </w:rPr>
        <w:t>Monitor student progress over time for analyzing text.</w:t>
      </w:r>
    </w:p>
    <w:p w14:paraId="7D3714DA" w14:textId="77777777" w:rsidR="00380BB7" w:rsidRPr="00380BB7" w:rsidRDefault="00380BB7" w:rsidP="00380BB7">
      <w:pPr>
        <w:widowControl w:val="0"/>
        <w:numPr>
          <w:ilvl w:val="0"/>
          <w:numId w:val="13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380BB7">
        <w:rPr>
          <w:rFonts w:ascii="Arial" w:eastAsia="Arial" w:hAnsi="Arial" w:cs="Arial"/>
          <w:color w:val="1E427E"/>
          <w:sz w:val="32"/>
          <w:szCs w:val="32"/>
        </w:rPr>
        <w:t>Gain a clearer understanding of how learning and demonstrating analysis occurs over time.</w:t>
      </w:r>
    </w:p>
    <w:p w14:paraId="4527D7B8" w14:textId="77777777" w:rsidR="00380BB7" w:rsidRPr="00380BB7" w:rsidRDefault="00380BB7" w:rsidP="00380BB7">
      <w:pPr>
        <w:widowControl w:val="0"/>
        <w:numPr>
          <w:ilvl w:val="0"/>
          <w:numId w:val="13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380BB7">
        <w:rPr>
          <w:rFonts w:ascii="Arial" w:eastAsia="Arial" w:hAnsi="Arial" w:cs="Arial"/>
          <w:color w:val="1E427E"/>
          <w:sz w:val="32"/>
          <w:szCs w:val="32"/>
        </w:rPr>
        <w:t xml:space="preserve">Build expertise of how analysis is demonstrated. </w:t>
      </w:r>
    </w:p>
    <w:p w14:paraId="74920473" w14:textId="0BD82F43" w:rsidR="00380BB7" w:rsidRPr="00380BB7" w:rsidRDefault="00380BB7" w:rsidP="00BC550E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H</w:t>
      </w:r>
      <w:r w:rsidRPr="00380BB7">
        <w:rPr>
          <w:rFonts w:ascii="Arial" w:eastAsia="Arial" w:hAnsi="Arial" w:cs="Arial"/>
          <w:color w:val="1E427E"/>
          <w:sz w:val="32"/>
          <w:szCs w:val="32"/>
        </w:rPr>
        <w:t xml:space="preserve">ow you think the purpose selected will support you and your students in the analysis </w:t>
      </w:r>
      <w:commentRangeStart w:id="1"/>
      <w:r w:rsidRPr="00380BB7">
        <w:rPr>
          <w:rFonts w:ascii="Arial" w:eastAsia="Arial" w:hAnsi="Arial" w:cs="Arial"/>
          <w:color w:val="1E427E"/>
          <w:sz w:val="32"/>
          <w:szCs w:val="32"/>
        </w:rPr>
        <w:t>process</w:t>
      </w:r>
      <w:commentRangeEnd w:id="1"/>
      <w:r w:rsidR="00137E4E">
        <w:rPr>
          <w:rStyle w:val="CommentReference"/>
        </w:rPr>
        <w:commentReference w:id="1"/>
      </w:r>
      <w:r w:rsidR="00137E4E">
        <w:rPr>
          <w:rFonts w:ascii="Arial" w:eastAsia="Arial" w:hAnsi="Arial" w:cs="Arial"/>
          <w:color w:val="1E427E"/>
          <w:sz w:val="32"/>
          <w:szCs w:val="32"/>
        </w:rPr>
        <w:t>?</w:t>
      </w:r>
    </w:p>
    <w:p w14:paraId="45C0D1E7" w14:textId="0583E57C" w:rsidR="00D85244" w:rsidRPr="00AF1ED0" w:rsidRDefault="00492C2B" w:rsidP="00AF1ED0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FD11D1">
        <w:rPr>
          <w:rFonts w:ascii="Arial" w:eastAsia="Arial" w:hAnsi="Arial" w:cs="Arial"/>
          <w:color w:val="1E427E"/>
          <w:sz w:val="32"/>
          <w:szCs w:val="32"/>
        </w:rPr>
        <w:t xml:space="preserve"> </w:t>
      </w:r>
    </w:p>
    <w:p w14:paraId="30E7B9EA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843EC88" wp14:editId="10D61346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61412225" name="Connector: Elbow 1361412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5544" id="Connector: Elbow 1361412225" o:spid="_x0000_s1026" type="#_x0000_t34" alt="&quot;&quot;" style="position:absolute;margin-left:-7.95pt;margin-top:11.75pt;width:34.3pt;height:47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4D4179B" w14:textId="77777777" w:rsidR="00492C2B" w:rsidRPr="00384460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79A67BC" w14:textId="77777777" w:rsidR="00492C2B" w:rsidRPr="00384460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98A4348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84460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23218726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84A7FF0" w14:textId="77777777" w:rsidR="00D85244" w:rsidRDefault="00D85244">
      <w:pPr>
        <w:spacing w:after="160" w:line="259" w:lineRule="auto"/>
        <w:rPr>
          <w:rFonts w:ascii="Arial" w:eastAsia="Arial" w:hAnsi="Arial" w:cs="Arial"/>
          <w:color w:val="134163"/>
          <w:sz w:val="52"/>
          <w:szCs w:val="52"/>
        </w:rPr>
      </w:pPr>
    </w:p>
    <w:p w14:paraId="599B20B4" w14:textId="27A716EC" w:rsidR="00D85244" w:rsidRDefault="00380BB7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bookmarkStart w:id="2" w:name="_heading=h.6qepp9hwj0zr" w:colFirst="0" w:colLast="0"/>
      <w:bookmarkStart w:id="3" w:name="_heading=h.tkpktxlvcwko" w:colFirst="0" w:colLast="0"/>
      <w:bookmarkStart w:id="4" w:name="_heading=h.xdrqiwgv5sjp" w:colFirst="0" w:colLast="0"/>
      <w:bookmarkStart w:id="5" w:name="_heading=h.1ojr5dvfoeuc" w:colFirst="0" w:colLast="0"/>
      <w:bookmarkStart w:id="6" w:name="_heading=h.4lhhd8dcuev7" w:colFirst="0" w:colLast="0"/>
      <w:bookmarkStart w:id="7" w:name="_heading=h.7zp3dvo753a3" w:colFirst="0" w:colLast="0"/>
      <w:bookmarkStart w:id="8" w:name="_heading=h.leclyo1g7c3e" w:colFirst="0" w:colLast="0"/>
      <w:bookmarkStart w:id="9" w:name="_heading=h.1cq9a2iq1uo" w:colFirst="0" w:colLast="0"/>
      <w:bookmarkStart w:id="10" w:name="_heading=h.h48jg65rdepi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eastAsia="Arial" w:hAnsi="Arial" w:cs="Arial"/>
          <w:b/>
          <w:color w:val="1E427E"/>
          <w:sz w:val="48"/>
          <w:szCs w:val="48"/>
        </w:rPr>
        <w:t>Instructional Impact</w:t>
      </w:r>
    </w:p>
    <w:p w14:paraId="24339034" w14:textId="77777777" w:rsidR="001D37A1" w:rsidRDefault="001D37A1" w:rsidP="00AF1ED0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</w:p>
    <w:p w14:paraId="5B832BC5" w14:textId="559C9C4A" w:rsidR="00BC550E" w:rsidRPr="00BC550E" w:rsidRDefault="00380BB7" w:rsidP="00BC550E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Why do you think analyzing student work supports the teaching-learning-assessment process?</w:t>
      </w:r>
    </w:p>
    <w:p w14:paraId="56D90CFB" w14:textId="77777777" w:rsidR="00492C2B" w:rsidRDefault="00492C2B" w:rsidP="00AF1ED0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759F9159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A60CDF0" wp14:editId="5EC9422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83498463" name="Connector: Elbow 1983498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C1C9" id="Connector: Elbow 1983498463" o:spid="_x0000_s1026" type="#_x0000_t34" alt="&quot;&quot;" style="position:absolute;margin-left:-7.95pt;margin-top:11.75pt;width:34.3pt;height:47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05980B7B" w14:textId="77777777" w:rsidR="00492C2B" w:rsidRPr="00384460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34FD22CF" w14:textId="77777777" w:rsidR="00492C2B" w:rsidRPr="00384460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6E2D30B8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84460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56B2F4A9" w14:textId="77777777" w:rsidR="00492C2B" w:rsidRDefault="00492C2B" w:rsidP="00492C2B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E8AAA22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08ADCE1F" w14:textId="77777777" w:rsidR="00D85244" w:rsidRDefault="00D85244">
      <w:pPr>
        <w:rPr>
          <w:rFonts w:ascii="Arial" w:eastAsia="Arial" w:hAnsi="Arial" w:cs="Arial"/>
        </w:rPr>
      </w:pPr>
      <w:bookmarkStart w:id="11" w:name="_heading=h.ip2s40kedlz1" w:colFirst="0" w:colLast="0"/>
      <w:bookmarkEnd w:id="11"/>
    </w:p>
    <w:p w14:paraId="0EC920BB" w14:textId="77777777" w:rsidR="00D85244" w:rsidRDefault="00D85244">
      <w:pPr>
        <w:rPr>
          <w:rFonts w:ascii="Arial" w:eastAsia="Arial" w:hAnsi="Arial" w:cs="Arial"/>
        </w:rPr>
      </w:pPr>
      <w:bookmarkStart w:id="12" w:name="_heading=h.yql7k1hyuupj" w:colFirst="0" w:colLast="0"/>
      <w:bookmarkEnd w:id="12"/>
    </w:p>
    <w:p w14:paraId="54F95284" w14:textId="77777777" w:rsidR="00D85244" w:rsidRDefault="00D85244">
      <w:pPr>
        <w:rPr>
          <w:rFonts w:ascii="Arial" w:eastAsia="Arial" w:hAnsi="Arial" w:cs="Arial"/>
        </w:rPr>
      </w:pPr>
      <w:bookmarkStart w:id="13" w:name="_heading=h.ezdpvraoukp9" w:colFirst="0" w:colLast="0"/>
      <w:bookmarkEnd w:id="13"/>
    </w:p>
    <w:p w14:paraId="7BDF6EB6" w14:textId="77777777" w:rsidR="00D85244" w:rsidRDefault="00D85244">
      <w:pPr>
        <w:rPr>
          <w:rFonts w:ascii="Arial" w:eastAsia="Arial" w:hAnsi="Arial" w:cs="Arial"/>
        </w:rPr>
      </w:pPr>
      <w:bookmarkStart w:id="14" w:name="_heading=h.s4fyg67n1v5i" w:colFirst="0" w:colLast="0"/>
      <w:bookmarkEnd w:id="14"/>
    </w:p>
    <w:p w14:paraId="45A73760" w14:textId="77777777" w:rsidR="00D85244" w:rsidRDefault="00D85244">
      <w:pPr>
        <w:rPr>
          <w:rFonts w:ascii="Arial" w:eastAsia="Arial" w:hAnsi="Arial" w:cs="Arial"/>
        </w:rPr>
      </w:pPr>
      <w:bookmarkStart w:id="15" w:name="_heading=h.80ql2olr1lcc" w:colFirst="0" w:colLast="0"/>
      <w:bookmarkEnd w:id="15"/>
    </w:p>
    <w:p w14:paraId="3B043012" w14:textId="77777777" w:rsidR="00D85244" w:rsidRDefault="00D85244">
      <w:pPr>
        <w:rPr>
          <w:rFonts w:ascii="Arial" w:eastAsia="Arial" w:hAnsi="Arial" w:cs="Arial"/>
        </w:rPr>
      </w:pPr>
      <w:bookmarkStart w:id="16" w:name="_heading=h.ocmeshsd22e8" w:colFirst="0" w:colLast="0"/>
      <w:bookmarkEnd w:id="16"/>
    </w:p>
    <w:p w14:paraId="2AB50658" w14:textId="77777777" w:rsidR="00D85244" w:rsidRDefault="00D85244">
      <w:pPr>
        <w:rPr>
          <w:rFonts w:ascii="Arial" w:eastAsia="Arial" w:hAnsi="Arial" w:cs="Arial"/>
        </w:rPr>
      </w:pPr>
      <w:bookmarkStart w:id="17" w:name="_heading=h.bcyf51p2wlje" w:colFirst="0" w:colLast="0"/>
      <w:bookmarkEnd w:id="17"/>
    </w:p>
    <w:p w14:paraId="7DC135B5" w14:textId="77777777" w:rsidR="00D85244" w:rsidRDefault="00D85244">
      <w:pPr>
        <w:rPr>
          <w:rFonts w:ascii="Arial" w:eastAsia="Arial" w:hAnsi="Arial" w:cs="Arial"/>
        </w:rPr>
      </w:pPr>
      <w:bookmarkStart w:id="18" w:name="_heading=h.2rbn7qz8dkae" w:colFirst="0" w:colLast="0"/>
      <w:bookmarkEnd w:id="18"/>
    </w:p>
    <w:p w14:paraId="00E87CCC" w14:textId="77777777" w:rsidR="00AA15F7" w:rsidRDefault="00AA15F7" w:rsidP="00492C2B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bookmarkStart w:id="19" w:name="_heading=h.d7x2igw7653g" w:colFirst="0" w:colLast="0"/>
      <w:bookmarkStart w:id="20" w:name="_heading=h.8rk04dxpyz7v" w:colFirst="0" w:colLast="0"/>
      <w:bookmarkStart w:id="21" w:name="_heading=h.cf8rirhkg2l0" w:colFirst="0" w:colLast="0"/>
      <w:bookmarkEnd w:id="19"/>
      <w:bookmarkEnd w:id="20"/>
      <w:bookmarkEnd w:id="21"/>
    </w:p>
    <w:p w14:paraId="1D74F566" w14:textId="77777777" w:rsidR="00FD11D1" w:rsidRDefault="00FD11D1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359A5C8F" w14:textId="0F4BDE67" w:rsidR="00D85244" w:rsidRDefault="00380BB7" w:rsidP="00492C2B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Benefits of Analyzing Student Work</w:t>
      </w:r>
    </w:p>
    <w:p w14:paraId="76B49962" w14:textId="77777777" w:rsidR="00492C2B" w:rsidRDefault="00492C2B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5017D388" w14:textId="7E05B201" w:rsidR="00380BB7" w:rsidRPr="00380BB7" w:rsidRDefault="00380BB7" w:rsidP="00380BB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380BB7">
        <w:rPr>
          <w:rFonts w:ascii="Arial" w:eastAsia="Arial" w:hAnsi="Arial" w:cs="Arial"/>
          <w:color w:val="1E427E"/>
          <w:sz w:val="32"/>
          <w:szCs w:val="32"/>
        </w:rPr>
        <w:t>Consider the different ways that analyzing student work can be conducted. What are the benefits for analyzing student work individually, in grade- or content-</w:t>
      </w:r>
      <w:r>
        <w:rPr>
          <w:rFonts w:ascii="Arial" w:eastAsia="Arial" w:hAnsi="Arial" w:cs="Arial"/>
          <w:color w:val="1E427E"/>
          <w:sz w:val="32"/>
          <w:szCs w:val="32"/>
        </w:rPr>
        <w:t>a</w:t>
      </w:r>
      <w:r w:rsidRPr="00380BB7">
        <w:rPr>
          <w:rFonts w:ascii="Arial" w:eastAsia="Arial" w:hAnsi="Arial" w:cs="Arial"/>
          <w:color w:val="1E427E"/>
          <w:sz w:val="32"/>
          <w:szCs w:val="32"/>
        </w:rPr>
        <w:t>like teams, or in cross-content teams?</w:t>
      </w:r>
    </w:p>
    <w:p w14:paraId="4047E542" w14:textId="77777777" w:rsidR="00BC550E" w:rsidRDefault="00BC550E" w:rsidP="00BC550E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42FB2701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1643D63" wp14:editId="0D93D56F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55100434" name="Connector: Elbow 1551004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B014" id="Connector: Elbow 155100434" o:spid="_x0000_s1026" type="#_x0000_t34" alt="&quot;&quot;" style="position:absolute;margin-left:-7.95pt;margin-top:11.75pt;width:34.3pt;height:47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81422F6" w14:textId="77777777" w:rsidR="00AA15F7" w:rsidRPr="00384460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778E09C9" w14:textId="77777777" w:rsidR="00AA15F7" w:rsidRPr="00384460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F1A5CB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84460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797652F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4B59E76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530F6F99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1239333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76EE81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4CAF17B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65DFCFFA" w14:textId="77777777" w:rsidR="00AA15F7" w:rsidRDefault="00AA15F7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0EB8A58E" w14:textId="77777777" w:rsidR="00FD11D1" w:rsidRDefault="00FD11D1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57D5F516" w14:textId="558DF8B2" w:rsidR="00D85244" w:rsidRDefault="00000000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Final Thoughts</w:t>
      </w:r>
    </w:p>
    <w:p w14:paraId="46282CFA" w14:textId="77777777" w:rsidR="00D85244" w:rsidRDefault="00D85244">
      <w:pPr>
        <w:widowControl w:val="0"/>
        <w:rPr>
          <w:rFonts w:ascii="Arial" w:eastAsia="Arial" w:hAnsi="Arial" w:cs="Arial"/>
          <w:sz w:val="44"/>
          <w:szCs w:val="44"/>
        </w:rPr>
      </w:pPr>
    </w:p>
    <w:p w14:paraId="0E524073" w14:textId="77777777" w:rsidR="00D85244" w:rsidRDefault="00000000" w:rsidP="00AA15F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 xml:space="preserve">Consider your instructional practices: </w:t>
      </w:r>
    </w:p>
    <w:p w14:paraId="047F3627" w14:textId="77777777" w:rsidR="00D85244" w:rsidRDefault="00D85244" w:rsidP="00AF1ED0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E9A9CBF" w14:textId="77777777" w:rsidR="00380BB7" w:rsidRPr="00380BB7" w:rsidRDefault="00380BB7" w:rsidP="00380BB7">
      <w:pPr>
        <w:numPr>
          <w:ilvl w:val="0"/>
          <w:numId w:val="14"/>
        </w:numPr>
        <w:tabs>
          <w:tab w:val="left" w:pos="720"/>
        </w:tabs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380BB7">
        <w:rPr>
          <w:rFonts w:ascii="Arial" w:eastAsia="Arial" w:hAnsi="Arial" w:cs="Arial"/>
          <w:color w:val="1E427E"/>
          <w:sz w:val="32"/>
          <w:szCs w:val="32"/>
        </w:rPr>
        <w:t>Create a plan for how you and your grade level colleagues could begin to analyze student work using the Protocol and the TDA Learning Progressions.</w:t>
      </w:r>
    </w:p>
    <w:p w14:paraId="42320455" w14:textId="77777777" w:rsidR="00AA15F7" w:rsidRDefault="00AA15F7" w:rsidP="00AF1ED0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3DD1523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36F0735" wp14:editId="65745557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612460421" name="Connector: Elbow 1612460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5E5E" id="Connector: Elbow 1612460421" o:spid="_x0000_s1026" type="#_x0000_t34" alt="&quot;&quot;" style="position:absolute;margin-left:-7.95pt;margin-top:11.75pt;width:34.3pt;height:47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2380948B" w14:textId="77777777" w:rsidR="00AA15F7" w:rsidRPr="00384460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6CF4E26" w14:textId="77777777" w:rsidR="00AA15F7" w:rsidRPr="00384460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29F5BD61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84460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695F8B6C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1174A3CD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42BCA2B9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59BB7656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07B7A700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2B8E51BD" w14:textId="77777777" w:rsidR="00D85244" w:rsidRDefault="00D85244">
      <w:pPr>
        <w:widowControl w:val="0"/>
        <w:ind w:left="720"/>
        <w:rPr>
          <w:rFonts w:ascii="Arial" w:eastAsia="Arial" w:hAnsi="Arial" w:cs="Arial"/>
          <w:color w:val="1E427E"/>
          <w:sz w:val="32"/>
          <w:szCs w:val="32"/>
        </w:rPr>
      </w:pPr>
    </w:p>
    <w:p w14:paraId="0DE295FB" w14:textId="77777777" w:rsidR="00D85244" w:rsidRDefault="00000000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697812D0" w14:textId="54C7C9E5" w:rsidR="00380BB7" w:rsidRPr="00137E4E" w:rsidRDefault="00380BB7" w:rsidP="00137E4E">
      <w:pPr>
        <w:pStyle w:val="ListParagraph"/>
        <w:numPr>
          <w:ilvl w:val="0"/>
          <w:numId w:val="14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commentRangeStart w:id="22"/>
      <w:r w:rsidRPr="00137E4E">
        <w:rPr>
          <w:rFonts w:ascii="Arial" w:eastAsia="Arial" w:hAnsi="Arial" w:cs="Arial"/>
          <w:color w:val="1E427E"/>
          <w:sz w:val="32"/>
          <w:szCs w:val="32"/>
        </w:rPr>
        <w:t>Describe</w:t>
      </w:r>
      <w:commentRangeEnd w:id="22"/>
      <w:r w:rsidR="00384460">
        <w:rPr>
          <w:rStyle w:val="CommentReference"/>
        </w:rPr>
        <w:commentReference w:id="22"/>
      </w:r>
      <w:r w:rsidRPr="00137E4E">
        <w:rPr>
          <w:rFonts w:ascii="Arial" w:eastAsia="Arial" w:hAnsi="Arial" w:cs="Arial"/>
          <w:color w:val="1E427E"/>
          <w:sz w:val="32"/>
          <w:szCs w:val="32"/>
        </w:rPr>
        <w:t xml:space="preserve"> how you could provide feedback to students based on the student work analysis. How would this support student learning? How would this support your instructional decisions?</w:t>
      </w:r>
    </w:p>
    <w:p w14:paraId="623BD615" w14:textId="77777777" w:rsidR="00AA15F7" w:rsidRPr="00AA15F7" w:rsidRDefault="00AA15F7" w:rsidP="00BC550E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C90C08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797CC3CB" wp14:editId="42703443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00767288" name="Connector: Elbow 19007672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2588" id="Connector: Elbow 1900767288" o:spid="_x0000_s1026" type="#_x0000_t34" alt="&quot;&quot;" style="position:absolute;margin-left:-7.95pt;margin-top:11.75pt;width:34.3pt;height:47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83750F7" w14:textId="77777777" w:rsidR="00AA15F7" w:rsidRPr="00384460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0D29DD9D" w14:textId="77777777" w:rsidR="00AA15F7" w:rsidRPr="00384460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A278743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84460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63048585" w14:textId="77777777" w:rsidR="00D85244" w:rsidRDefault="00D85244" w:rsidP="00AA15F7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sectPr w:rsidR="00D852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033" w:right="720" w:bottom="1440" w:left="1440" w:header="0" w:footer="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ebekah Leaman" w:date="2024-02-28T12:11:00Z" w:initials="RL">
    <w:p w14:paraId="5FD65510" w14:textId="77777777" w:rsidR="00137E4E" w:rsidRDefault="00137E4E" w:rsidP="00137E4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Inserted ? Instead of a period.</w:t>
      </w:r>
    </w:p>
  </w:comment>
  <w:comment w:id="22" w:author="Rebekah Leaman" w:date="2024-02-28T12:16:00Z" w:initials="RL">
    <w:p w14:paraId="323FD2B2" w14:textId="77777777" w:rsidR="00384460" w:rsidRDefault="00384460" w:rsidP="00384460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Changed this to 2)</w:t>
      </w:r>
    </w:p>
    <w:p w14:paraId="39FCF3CF" w14:textId="77777777" w:rsidR="00384460" w:rsidRDefault="00384460" w:rsidP="00384460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D65510" w15:done="0"/>
  <w15:commentEx w15:paraId="39FCF3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E7494A" w16cex:dateUtc="2024-02-28T17:11:00Z"/>
  <w16cex:commentExtensible w16cex:durableId="504EC999" w16cex:dateUtc="2024-02-28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D65510" w16cid:durableId="64E7494A"/>
  <w16cid:commentId w16cid:paraId="39FCF3CF" w16cid:durableId="504EC9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F924" w14:textId="77777777" w:rsidR="00720C86" w:rsidRDefault="00720C86">
      <w:r>
        <w:separator/>
      </w:r>
    </w:p>
  </w:endnote>
  <w:endnote w:type="continuationSeparator" w:id="0">
    <w:p w14:paraId="01548F6B" w14:textId="77777777" w:rsidR="00720C86" w:rsidRDefault="0072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C8A7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340918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57D4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713"/>
      <w:jc w:val="center"/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C286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8012579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2150B525" wp14:editId="52D48C79">
          <wp:extent cx="7772400" cy="838155"/>
          <wp:effectExtent l="0" t="0" r="0" b="0"/>
          <wp:docPr id="70" name="image1.jpg" descr="Pennsylvania Department of Education&#10;Center for Assessment&#10;Copyrigh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1.jpg" descr="Pennsylvania Department of Education&#10;Center for Assessment&#10;Copyrigh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3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A6E8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CBD7" w14:textId="77777777" w:rsidR="00720C86" w:rsidRDefault="00720C86">
      <w:r>
        <w:separator/>
      </w:r>
    </w:p>
  </w:footnote>
  <w:footnote w:type="continuationSeparator" w:id="0">
    <w:p w14:paraId="2727BE6B" w14:textId="77777777" w:rsidR="00720C86" w:rsidRDefault="0072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059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AB13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63894C19" wp14:editId="74674CDF">
          <wp:extent cx="7772400" cy="1587636"/>
          <wp:effectExtent l="0" t="0" r="0" b="0"/>
          <wp:docPr id="69" name="image2.jpg" descr="Text Dependent Analysi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2.jpg" descr="Text Dependent Analysi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58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26B7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CCE"/>
    <w:multiLevelType w:val="hybridMultilevel"/>
    <w:tmpl w:val="F724D3AE"/>
    <w:lvl w:ilvl="0" w:tplc="774ABC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403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6E18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F1CC5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8EE9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484C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6879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DC1A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F6C23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16BA2"/>
    <w:multiLevelType w:val="hybridMultilevel"/>
    <w:tmpl w:val="CE90E316"/>
    <w:lvl w:ilvl="0" w:tplc="4C40B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7762F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4EA6E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E00A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148A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0E36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B1693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B682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8287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5D41"/>
    <w:multiLevelType w:val="multilevel"/>
    <w:tmpl w:val="811483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D67E69"/>
    <w:multiLevelType w:val="hybridMultilevel"/>
    <w:tmpl w:val="BE52FD90"/>
    <w:lvl w:ilvl="0" w:tplc="4628C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41A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4D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A4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C0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C0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E4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46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E8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863F2"/>
    <w:multiLevelType w:val="hybridMultilevel"/>
    <w:tmpl w:val="E9CA8726"/>
    <w:lvl w:ilvl="0" w:tplc="65C80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06E0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9AD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12F2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1243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0872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8292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26CC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B627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C623C"/>
    <w:multiLevelType w:val="hybridMultilevel"/>
    <w:tmpl w:val="AC967D4C"/>
    <w:lvl w:ilvl="0" w:tplc="61E64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E8B9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720BE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B671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A419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D5C59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6EF5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486D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FE670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20FA9"/>
    <w:multiLevelType w:val="hybridMultilevel"/>
    <w:tmpl w:val="03344B96"/>
    <w:lvl w:ilvl="0" w:tplc="10DE8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6A89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2C0B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2202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6467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AD881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B084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D36BC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6CC4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4162E"/>
    <w:multiLevelType w:val="hybridMultilevel"/>
    <w:tmpl w:val="D09A4484"/>
    <w:lvl w:ilvl="0" w:tplc="DE0C2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90AD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0E64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CEBA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60627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DA9B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4636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767D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28FD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F44E3F"/>
    <w:multiLevelType w:val="hybridMultilevel"/>
    <w:tmpl w:val="3A1E0268"/>
    <w:lvl w:ilvl="0" w:tplc="962C87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FA4C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EAE3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9CF1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8CA7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E661E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2A64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3C58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AA5C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5C23AD"/>
    <w:multiLevelType w:val="hybridMultilevel"/>
    <w:tmpl w:val="C5784244"/>
    <w:lvl w:ilvl="0" w:tplc="BDC82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2C92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E671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DEBA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B45C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2F61C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C2CB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B65F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426E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074A9A"/>
    <w:multiLevelType w:val="hybridMultilevel"/>
    <w:tmpl w:val="9AD8D7F2"/>
    <w:lvl w:ilvl="0" w:tplc="D70A3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E6CC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0E10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30D1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7025C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5043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6D68B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2C2C2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AA8A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A681D"/>
    <w:multiLevelType w:val="hybridMultilevel"/>
    <w:tmpl w:val="DD6E4D28"/>
    <w:lvl w:ilvl="0" w:tplc="4798F0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4454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3B25F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4691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D6F5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2EF6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4A79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8ACF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6EC1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D354A"/>
    <w:multiLevelType w:val="multilevel"/>
    <w:tmpl w:val="1DBAD9FA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13" w15:restartNumberingAfterBreak="0">
    <w:nsid w:val="6C542A5D"/>
    <w:multiLevelType w:val="hybridMultilevel"/>
    <w:tmpl w:val="D2966930"/>
    <w:lvl w:ilvl="0" w:tplc="EC5A0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AE95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B018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30C6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0C82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DE45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B833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8E52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8608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FC5C91"/>
    <w:multiLevelType w:val="hybridMultilevel"/>
    <w:tmpl w:val="EF706210"/>
    <w:lvl w:ilvl="0" w:tplc="688C50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1A5B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303F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124E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B624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734B0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964A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9039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46B5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591426247">
    <w:abstractNumId w:val="12"/>
  </w:num>
  <w:num w:numId="2" w16cid:durableId="310641491">
    <w:abstractNumId w:val="2"/>
  </w:num>
  <w:num w:numId="3" w16cid:durableId="771172164">
    <w:abstractNumId w:val="7"/>
  </w:num>
  <w:num w:numId="4" w16cid:durableId="268975146">
    <w:abstractNumId w:val="6"/>
  </w:num>
  <w:num w:numId="5" w16cid:durableId="1772429748">
    <w:abstractNumId w:val="10"/>
  </w:num>
  <w:num w:numId="6" w16cid:durableId="893590553">
    <w:abstractNumId w:val="8"/>
  </w:num>
  <w:num w:numId="7" w16cid:durableId="2080007977">
    <w:abstractNumId w:val="9"/>
  </w:num>
  <w:num w:numId="8" w16cid:durableId="199633981">
    <w:abstractNumId w:val="0"/>
  </w:num>
  <w:num w:numId="9" w16cid:durableId="1556970880">
    <w:abstractNumId w:val="13"/>
  </w:num>
  <w:num w:numId="10" w16cid:durableId="1586575372">
    <w:abstractNumId w:val="4"/>
  </w:num>
  <w:num w:numId="11" w16cid:durableId="1259480949">
    <w:abstractNumId w:val="14"/>
  </w:num>
  <w:num w:numId="12" w16cid:durableId="603418996">
    <w:abstractNumId w:val="5"/>
  </w:num>
  <w:num w:numId="13" w16cid:durableId="634986773">
    <w:abstractNumId w:val="3"/>
  </w:num>
  <w:num w:numId="14" w16cid:durableId="924460766">
    <w:abstractNumId w:val="1"/>
  </w:num>
  <w:num w:numId="15" w16cid:durableId="156370926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kah Leaman">
    <w15:presenceInfo w15:providerId="Windows Live" w15:userId="4643098c0570b5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44"/>
    <w:rsid w:val="000040CA"/>
    <w:rsid w:val="00137E4E"/>
    <w:rsid w:val="001739C7"/>
    <w:rsid w:val="001D37A1"/>
    <w:rsid w:val="00380BB7"/>
    <w:rsid w:val="00384460"/>
    <w:rsid w:val="00474702"/>
    <w:rsid w:val="00492C2B"/>
    <w:rsid w:val="005469AD"/>
    <w:rsid w:val="00652081"/>
    <w:rsid w:val="00720C86"/>
    <w:rsid w:val="007B09AA"/>
    <w:rsid w:val="00996CE2"/>
    <w:rsid w:val="00AA15F7"/>
    <w:rsid w:val="00AF1ED0"/>
    <w:rsid w:val="00B265FC"/>
    <w:rsid w:val="00B80274"/>
    <w:rsid w:val="00B91163"/>
    <w:rsid w:val="00BC550E"/>
    <w:rsid w:val="00D85244"/>
    <w:rsid w:val="00F94AF4"/>
    <w:rsid w:val="00FC2865"/>
    <w:rsid w:val="00FD11D1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853B7"/>
  <w15:docId w15:val="{483A0320-C0F5-4A64-A2E1-F022F3DA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DD6"/>
  </w:style>
  <w:style w:type="paragraph" w:styleId="Footer">
    <w:name w:val="footer"/>
    <w:basedOn w:val="Normal"/>
    <w:link w:val="Foot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DD6"/>
  </w:style>
  <w:style w:type="character" w:styleId="PageNumber">
    <w:name w:val="page number"/>
    <w:basedOn w:val="DefaultParagraphFont"/>
    <w:uiPriority w:val="99"/>
    <w:semiHidden/>
    <w:unhideWhenUsed/>
    <w:rsid w:val="00383D3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92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2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7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E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2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5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zgzWCNzOGGAF7eQcFPF5IQNXA==">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359</Words>
  <Characters>1967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P.</dc:creator>
  <cp:lastModifiedBy>Jeri Thompson</cp:lastModifiedBy>
  <cp:revision>2</cp:revision>
  <dcterms:created xsi:type="dcterms:W3CDTF">2024-03-01T17:43:00Z</dcterms:created>
  <dcterms:modified xsi:type="dcterms:W3CDTF">2024-03-01T17:43:00Z</dcterms:modified>
</cp:coreProperties>
</file>